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1249F" w14:textId="77777777" w:rsidR="00AF3DEF" w:rsidRDefault="00AF3DEF">
      <w:pPr>
        <w:spacing w:line="480" w:lineRule="auto"/>
        <w:contextualSpacing/>
        <w:rPr>
          <w:rFonts w:ascii="Times New Roman" w:hAnsi="Times New Roman" w:cs="Times New Roman"/>
          <w:sz w:val="24"/>
          <w:szCs w:val="24"/>
        </w:rPr>
      </w:pPr>
    </w:p>
    <w:p w14:paraId="20A69C70" w14:textId="77777777" w:rsidR="00AF3DEF" w:rsidRDefault="00AF3DEF">
      <w:pPr>
        <w:spacing w:line="480" w:lineRule="auto"/>
        <w:contextualSpacing/>
        <w:rPr>
          <w:rFonts w:ascii="Times New Roman" w:hAnsi="Times New Roman" w:cs="Times New Roman"/>
          <w:sz w:val="24"/>
          <w:szCs w:val="24"/>
        </w:rPr>
      </w:pPr>
    </w:p>
    <w:p w14:paraId="32CC42C4" w14:textId="77777777" w:rsidR="00AF3DEF" w:rsidRDefault="00AF3DEF">
      <w:pPr>
        <w:spacing w:line="480" w:lineRule="auto"/>
        <w:contextualSpacing/>
        <w:rPr>
          <w:rFonts w:ascii="Times New Roman" w:hAnsi="Times New Roman" w:cs="Times New Roman"/>
          <w:sz w:val="24"/>
          <w:szCs w:val="24"/>
        </w:rPr>
      </w:pPr>
    </w:p>
    <w:p w14:paraId="612A1704" w14:textId="77777777" w:rsidR="00AF3DEF" w:rsidRDefault="00AF3DEF">
      <w:pPr>
        <w:spacing w:line="480" w:lineRule="auto"/>
        <w:contextualSpacing/>
        <w:rPr>
          <w:rFonts w:ascii="Times New Roman" w:hAnsi="Times New Roman" w:cs="Times New Roman"/>
          <w:sz w:val="24"/>
          <w:szCs w:val="24"/>
        </w:rPr>
      </w:pPr>
    </w:p>
    <w:p w14:paraId="26C1EF0A" w14:textId="77777777" w:rsidR="00AF3DEF" w:rsidRDefault="00AF3DEF">
      <w:pPr>
        <w:spacing w:line="480" w:lineRule="auto"/>
        <w:contextualSpacing/>
        <w:rPr>
          <w:rFonts w:ascii="Times New Roman" w:hAnsi="Times New Roman" w:cs="Times New Roman"/>
          <w:sz w:val="24"/>
          <w:szCs w:val="24"/>
        </w:rPr>
      </w:pPr>
    </w:p>
    <w:p w14:paraId="78FC0C66" w14:textId="77777777" w:rsidR="00AF3DEF" w:rsidRDefault="00AF3DEF">
      <w:pPr>
        <w:spacing w:line="480" w:lineRule="auto"/>
        <w:contextualSpacing/>
        <w:rPr>
          <w:rFonts w:ascii="Times New Roman" w:hAnsi="Times New Roman" w:cs="Times New Roman"/>
          <w:sz w:val="24"/>
          <w:szCs w:val="24"/>
        </w:rPr>
      </w:pPr>
    </w:p>
    <w:p w14:paraId="7874A6FA" w14:textId="77777777" w:rsidR="00AF3DEF" w:rsidRDefault="00AF3DEF">
      <w:pPr>
        <w:spacing w:line="480" w:lineRule="auto"/>
        <w:contextualSpacing/>
        <w:rPr>
          <w:rFonts w:ascii="Times New Roman" w:hAnsi="Times New Roman" w:cs="Times New Roman"/>
          <w:sz w:val="24"/>
          <w:szCs w:val="24"/>
        </w:rPr>
      </w:pPr>
    </w:p>
    <w:p w14:paraId="2E36C3D3" w14:textId="77777777" w:rsidR="00AF3DEF" w:rsidRDefault="00AF3DEF">
      <w:pPr>
        <w:spacing w:line="480" w:lineRule="auto"/>
        <w:contextualSpacing/>
        <w:rPr>
          <w:rFonts w:ascii="Times New Roman" w:hAnsi="Times New Roman" w:cs="Times New Roman"/>
          <w:sz w:val="24"/>
          <w:szCs w:val="24"/>
        </w:rPr>
      </w:pPr>
    </w:p>
    <w:p w14:paraId="06034B00" w14:textId="77777777" w:rsidR="00AF3DEF" w:rsidRDefault="00AF3DEF">
      <w:pPr>
        <w:spacing w:line="480" w:lineRule="auto"/>
        <w:contextualSpacing/>
        <w:jc w:val="center"/>
        <w:rPr>
          <w:rFonts w:ascii="Times New Roman" w:hAnsi="Times New Roman" w:cs="Times New Roman"/>
          <w:sz w:val="24"/>
          <w:szCs w:val="24"/>
        </w:rPr>
      </w:pPr>
    </w:p>
    <w:p w14:paraId="4760EE34" w14:textId="77777777" w:rsidR="00AF3DEF" w:rsidRDefault="00AF3DEF">
      <w:pPr>
        <w:spacing w:line="480" w:lineRule="auto"/>
        <w:contextualSpacing/>
        <w:jc w:val="center"/>
        <w:rPr>
          <w:rFonts w:ascii="Times New Roman" w:hAnsi="Times New Roman" w:cs="Times New Roman"/>
          <w:sz w:val="24"/>
          <w:szCs w:val="24"/>
        </w:rPr>
      </w:pPr>
    </w:p>
    <w:p w14:paraId="6C9F2B5D" w14:textId="77777777" w:rsidR="00AF3DEF" w:rsidRDefault="0097267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Tree-Trimming </w:t>
      </w:r>
      <w:r>
        <w:rPr>
          <w:rFonts w:ascii="Times New Roman" w:hAnsi="Times New Roman" w:cs="Times New Roman"/>
          <w:sz w:val="24"/>
          <w:szCs w:val="24"/>
        </w:rPr>
        <w:t>Case Study</w:t>
      </w:r>
    </w:p>
    <w:p w14:paraId="314F6CE5" w14:textId="77777777" w:rsidR="00AF3DEF" w:rsidRDefault="0097267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14:paraId="4F116C6D" w14:textId="77777777" w:rsidR="00AF3DEF" w:rsidRDefault="0097267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A796644" w14:textId="77777777" w:rsidR="00AF3DEF" w:rsidRDefault="00AF3DEF">
      <w:pPr>
        <w:spacing w:line="480" w:lineRule="auto"/>
        <w:contextualSpacing/>
        <w:jc w:val="center"/>
        <w:rPr>
          <w:rFonts w:ascii="Times New Roman" w:hAnsi="Times New Roman" w:cs="Times New Roman"/>
          <w:sz w:val="24"/>
          <w:szCs w:val="24"/>
        </w:rPr>
      </w:pPr>
    </w:p>
    <w:p w14:paraId="4E552248" w14:textId="77777777" w:rsidR="00AF3DEF" w:rsidRDefault="00AF3DEF">
      <w:pPr>
        <w:spacing w:line="480" w:lineRule="auto"/>
        <w:contextualSpacing/>
        <w:jc w:val="center"/>
        <w:rPr>
          <w:rFonts w:ascii="Times New Roman" w:hAnsi="Times New Roman" w:cs="Times New Roman"/>
          <w:sz w:val="24"/>
          <w:szCs w:val="24"/>
        </w:rPr>
      </w:pPr>
    </w:p>
    <w:p w14:paraId="33110D5B" w14:textId="77777777" w:rsidR="00AF3DEF" w:rsidRDefault="00AF3DEF">
      <w:pPr>
        <w:spacing w:line="480" w:lineRule="auto"/>
        <w:contextualSpacing/>
        <w:jc w:val="center"/>
        <w:rPr>
          <w:rFonts w:ascii="Times New Roman" w:hAnsi="Times New Roman" w:cs="Times New Roman"/>
          <w:sz w:val="24"/>
          <w:szCs w:val="24"/>
        </w:rPr>
      </w:pPr>
    </w:p>
    <w:p w14:paraId="303A36CC" w14:textId="77777777" w:rsidR="00AF3DEF" w:rsidRDefault="00AF3DEF">
      <w:pPr>
        <w:spacing w:line="480" w:lineRule="auto"/>
        <w:contextualSpacing/>
        <w:jc w:val="center"/>
        <w:rPr>
          <w:rFonts w:ascii="Times New Roman" w:hAnsi="Times New Roman" w:cs="Times New Roman"/>
          <w:sz w:val="24"/>
          <w:szCs w:val="24"/>
        </w:rPr>
      </w:pPr>
    </w:p>
    <w:p w14:paraId="445508AD" w14:textId="77777777" w:rsidR="00AF3DEF" w:rsidRDefault="00AF3DEF">
      <w:pPr>
        <w:spacing w:line="480" w:lineRule="auto"/>
        <w:contextualSpacing/>
        <w:jc w:val="center"/>
        <w:rPr>
          <w:rFonts w:ascii="Times New Roman" w:hAnsi="Times New Roman" w:cs="Times New Roman"/>
          <w:sz w:val="24"/>
          <w:szCs w:val="24"/>
        </w:rPr>
      </w:pPr>
    </w:p>
    <w:p w14:paraId="0D3AA327" w14:textId="77777777" w:rsidR="00AF3DEF" w:rsidRDefault="0097267B">
      <w:pPr>
        <w:spacing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1D91BB87" w14:textId="77777777" w:rsidR="00AF3DEF" w:rsidRDefault="0097267B">
      <w:pPr>
        <w:pStyle w:val="BodyText"/>
        <w:spacing w:before="60" w:line="480" w:lineRule="auto"/>
        <w:ind w:left="3195" w:right="3211"/>
        <w:contextualSpacing/>
        <w:jc w:val="center"/>
        <w:rPr>
          <w:rFonts w:ascii="Times New Roman" w:hAnsi="Times New Roman" w:cs="Times New Roman"/>
        </w:rPr>
      </w:pPr>
      <w:r>
        <w:rPr>
          <w:rFonts w:ascii="Times New Roman" w:hAnsi="Times New Roman" w:cs="Times New Roman"/>
        </w:rPr>
        <w:lastRenderedPageBreak/>
        <w:t>Tree-Trimmi</w:t>
      </w:r>
      <w:r>
        <w:rPr>
          <w:rFonts w:ascii="Times New Roman" w:hAnsi="Times New Roman" w:cs="Times New Roman"/>
        </w:rPr>
        <w:t>ng Case Study</w:t>
      </w:r>
    </w:p>
    <w:p w14:paraId="7AD3F1E5" w14:textId="77777777" w:rsidR="00AF3DEF" w:rsidRDefault="0097267B">
      <w:pPr>
        <w:pStyle w:val="BodyText"/>
        <w:spacing w:line="480" w:lineRule="auto"/>
        <w:ind w:left="101" w:right="88" w:firstLine="720"/>
        <w:contextualSpacing/>
        <w:rPr>
          <w:rFonts w:ascii="Times New Roman" w:hAnsi="Times New Roman" w:cs="Times New Roman"/>
        </w:rPr>
      </w:pPr>
      <w:r>
        <w:rPr>
          <w:rFonts w:ascii="Times New Roman" w:hAnsi="Times New Roman" w:cs="Times New Roman"/>
        </w:rPr>
        <w:t xml:space="preserve">The following is an analysis of Thomas Johnson’s Christmas tree trimming business operations in regard to a project to shear </w:t>
      </w:r>
      <w:r>
        <w:rPr>
          <w:rFonts w:ascii="Times New Roman" w:hAnsi="Times New Roman" w:cs="Times New Roman"/>
        </w:rPr>
        <w:t>approximately twenty-four thousand trees for customer Tom Jones under a thirty-thousand-dollar lump sum contract. Five days after beginning the work Thomas received an initial payment of seven-thousand five-hundred dollars and has approximately cut six-tho</w:t>
      </w:r>
      <w:r>
        <w:rPr>
          <w:rFonts w:ascii="Times New Roman" w:hAnsi="Times New Roman" w:cs="Times New Roman"/>
        </w:rPr>
        <w:t>usand trees. This report will first determine if the project is on, over, or under schedule, and will determine if Thomas is usin</w:t>
      </w:r>
      <w:r>
        <w:rPr>
          <w:rFonts w:ascii="Times New Roman" w:hAnsi="Times New Roman" w:cs="Times New Roman"/>
        </w:rPr>
        <w:t>g Earned Value</w:t>
      </w:r>
      <w:r>
        <w:rPr>
          <w:rFonts w:ascii="Times New Roman" w:hAnsi="Times New Roman" w:cs="Times New Roman"/>
        </w:rPr>
        <w:t>. It will then explains how Thomas can set up schedule and cost variance, manage project scope changes, and how h</w:t>
      </w:r>
      <w:r>
        <w:rPr>
          <w:rFonts w:ascii="Times New Roman" w:hAnsi="Times New Roman" w:cs="Times New Roman"/>
        </w:rPr>
        <w:t>e can use agile methodology to accelerate the project completion. Finally, the report will analyze the performance of the project.</w:t>
      </w:r>
    </w:p>
    <w:p w14:paraId="2FF3E5D0" w14:textId="77777777" w:rsidR="00AF3DEF" w:rsidRDefault="0097267B">
      <w:pPr>
        <w:pStyle w:val="Heading1"/>
        <w:spacing w:before="161" w:line="480" w:lineRule="auto"/>
        <w:ind w:left="0"/>
        <w:contextualSpacing/>
        <w:jc w:val="center"/>
        <w:rPr>
          <w:rFonts w:ascii="Times New Roman" w:hAnsi="Times New Roman" w:cs="Times New Roman"/>
        </w:rPr>
      </w:pPr>
      <w:r>
        <w:rPr>
          <w:rFonts w:ascii="Times New Roman" w:hAnsi="Times New Roman" w:cs="Times New Roman"/>
        </w:rPr>
        <w:t>Schedule Status</w:t>
      </w:r>
    </w:p>
    <w:p w14:paraId="3AC42DB6" w14:textId="77777777" w:rsidR="00AF3DEF" w:rsidRDefault="0097267B">
      <w:pPr>
        <w:pStyle w:val="BodyText"/>
        <w:spacing w:before="160" w:line="480" w:lineRule="auto"/>
        <w:ind w:left="101" w:right="88" w:firstLine="720"/>
        <w:contextualSpacing/>
        <w:rPr>
          <w:rFonts w:ascii="Times New Roman" w:hAnsi="Times New Roman" w:cs="Times New Roman"/>
        </w:rPr>
      </w:pPr>
      <w:r>
        <w:rPr>
          <w:rFonts w:ascii="Times New Roman" w:hAnsi="Times New Roman" w:cs="Times New Roman"/>
        </w:rPr>
        <w:t xml:space="preserve">The information provided in the case study for Thomas Johnson’s Timber and Christmas Tree Farm as noted </w:t>
      </w:r>
      <w:r>
        <w:rPr>
          <w:rFonts w:ascii="Times New Roman" w:hAnsi="Times New Roman" w:cs="Times New Roman"/>
        </w:rPr>
        <w:t>above details the actual or current progress. However, fails to identify the originally contracted estimate of the time to complete the project before commencing work activities called the project baseline. Thus, without further information regarding the p</w:t>
      </w:r>
      <w:r>
        <w:rPr>
          <w:rFonts w:ascii="Times New Roman" w:hAnsi="Times New Roman" w:cs="Times New Roman"/>
        </w:rPr>
        <w:t>roject schedule’s baseline it is impossible to determine whether the project is over, on, or below the project schedule (Project-Management.com, 2018).</w:t>
      </w:r>
    </w:p>
    <w:p w14:paraId="131A6E18" w14:textId="77777777" w:rsidR="00AF3DEF" w:rsidRDefault="0097267B">
      <w:pPr>
        <w:pStyle w:val="Heading1"/>
        <w:spacing w:line="480" w:lineRule="auto"/>
        <w:contextualSpacing/>
        <w:rPr>
          <w:rFonts w:ascii="Times New Roman" w:hAnsi="Times New Roman" w:cs="Times New Roman"/>
        </w:rPr>
      </w:pPr>
      <w:r>
        <w:rPr>
          <w:rFonts w:ascii="Times New Roman" w:hAnsi="Times New Roman" w:cs="Times New Roman"/>
        </w:rPr>
        <w:t>What Thomas Can Calculate</w:t>
      </w:r>
    </w:p>
    <w:p w14:paraId="77FE536D" w14:textId="77777777" w:rsidR="00AF3DEF" w:rsidRDefault="0097267B">
      <w:pPr>
        <w:pStyle w:val="BodyText"/>
        <w:spacing w:line="480" w:lineRule="auto"/>
        <w:ind w:left="101" w:right="136"/>
        <w:contextualSpacing/>
        <w:rPr>
          <w:rFonts w:ascii="Times New Roman" w:hAnsi="Times New Roman" w:cs="Times New Roman"/>
        </w:rPr>
      </w:pPr>
      <w:r>
        <w:rPr>
          <w:rFonts w:ascii="Times New Roman" w:hAnsi="Times New Roman" w:cs="Times New Roman"/>
        </w:rPr>
        <w:t>While, the known information cannot determine the current status of the projec</w:t>
      </w:r>
      <w:r>
        <w:rPr>
          <w:rFonts w:ascii="Times New Roman" w:hAnsi="Times New Roman" w:cs="Times New Roman"/>
        </w:rPr>
        <w:t>t’s schedule, it can however, be used to determine the current percentage of work that is complete, what is left</w:t>
      </w:r>
      <w:r>
        <w:rPr>
          <w:rFonts w:ascii="Times New Roman" w:hAnsi="Times New Roman" w:cs="Times New Roman"/>
          <w:spacing w:val="-35"/>
        </w:rPr>
        <w:t xml:space="preserve"> </w:t>
      </w:r>
      <w:r>
        <w:rPr>
          <w:rFonts w:ascii="Times New Roman" w:hAnsi="Times New Roman" w:cs="Times New Roman"/>
        </w:rPr>
        <w:t>to complete, and can be used to create a forecasted schedule. According to the known information, the contract calls for approximately thirty t</w:t>
      </w:r>
      <w:r>
        <w:rPr>
          <w:rFonts w:ascii="Times New Roman" w:hAnsi="Times New Roman" w:cs="Times New Roman"/>
        </w:rPr>
        <w:t>housand trees to be sheared. It also details that the actual number of trees sheared stands at approximately six thousand trees. Using the equations below Thomas can draw the conclusion that the project is currently</w:t>
      </w:r>
      <w:r>
        <w:rPr>
          <w:rFonts w:ascii="Times New Roman" w:hAnsi="Times New Roman" w:cs="Times New Roman"/>
          <w:spacing w:val="-19"/>
        </w:rPr>
        <w:t xml:space="preserve"> </w:t>
      </w:r>
      <w:r>
        <w:rPr>
          <w:rFonts w:ascii="Times New Roman" w:hAnsi="Times New Roman" w:cs="Times New Roman"/>
        </w:rPr>
        <w:t>twenty-five percent complete and that th</w:t>
      </w:r>
      <w:r>
        <w:rPr>
          <w:rFonts w:ascii="Times New Roman" w:hAnsi="Times New Roman" w:cs="Times New Roman"/>
        </w:rPr>
        <w:t>e project is seventy-five percent from completion.</w:t>
      </w:r>
    </w:p>
    <w:p w14:paraId="72D36C17" w14:textId="77777777" w:rsidR="00AF3DEF" w:rsidRDefault="0097267B">
      <w:pPr>
        <w:pStyle w:val="BodyText"/>
        <w:spacing w:line="480" w:lineRule="auto"/>
        <w:ind w:firstLine="101"/>
        <w:contextualSpacing/>
        <w:rPr>
          <w:rFonts w:ascii="Times New Roman" w:hAnsi="Times New Roman" w:cs="Times New Roman"/>
        </w:rPr>
      </w:pPr>
      <w:r>
        <w:rPr>
          <w:rFonts w:ascii="Times New Roman" w:hAnsi="Times New Roman" w:cs="Times New Roman"/>
        </w:rPr>
        <w:lastRenderedPageBreak/>
        <w:t xml:space="preserve">Percent (%) complete </w:t>
      </w:r>
      <w:r>
        <w:rPr>
          <w:rFonts w:ascii="Times New Roman" w:hAnsi="Times New Roman" w:cs="Times New Roman"/>
        </w:rPr>
        <w:tab/>
      </w:r>
      <w:r>
        <w:rPr>
          <w:rFonts w:ascii="Times New Roman" w:hAnsi="Times New Roman" w:cs="Times New Roman"/>
        </w:rPr>
        <w:tab/>
        <w:t>= project accruals / project total</w:t>
      </w:r>
    </w:p>
    <w:p w14:paraId="33E692FC" w14:textId="77777777" w:rsidR="00AF3DEF" w:rsidRDefault="0097267B">
      <w:pPr>
        <w:pStyle w:val="BodyText"/>
        <w:spacing w:line="480" w:lineRule="auto"/>
        <w:ind w:left="3600"/>
        <w:contextualSpacing/>
        <w:rPr>
          <w:rFonts w:ascii="Times New Roman" w:hAnsi="Times New Roman" w:cs="Times New Roman"/>
        </w:rPr>
      </w:pPr>
      <w:r>
        <w:rPr>
          <w:rFonts w:ascii="Times New Roman" w:hAnsi="Times New Roman" w:cs="Times New Roman"/>
        </w:rPr>
        <w:t>= approx. trees cleared/ approx. total trees to shear (per contract)</w:t>
      </w:r>
    </w:p>
    <w:p w14:paraId="2FA1A54A" w14:textId="77777777" w:rsidR="00AF3DEF" w:rsidRDefault="0097267B">
      <w:pPr>
        <w:pStyle w:val="BodyText"/>
        <w:spacing w:line="480" w:lineRule="auto"/>
        <w:ind w:left="2880" w:firstLine="720"/>
        <w:contextualSpacing/>
        <w:rPr>
          <w:rFonts w:ascii="Times New Roman" w:hAnsi="Times New Roman" w:cs="Times New Roman"/>
        </w:rPr>
      </w:pPr>
      <w:r>
        <w:rPr>
          <w:rFonts w:ascii="Times New Roman" w:hAnsi="Times New Roman" w:cs="Times New Roman"/>
        </w:rPr>
        <w:t>= 6,000 / 24.000</w:t>
      </w:r>
    </w:p>
    <w:p w14:paraId="674ED641" w14:textId="77777777" w:rsidR="00AF3DEF" w:rsidRDefault="0097267B">
      <w:pPr>
        <w:pStyle w:val="BodyText"/>
        <w:spacing w:line="480" w:lineRule="auto"/>
        <w:ind w:firstLine="720"/>
        <w:contextualSpacing/>
        <w:rPr>
          <w:rFonts w:ascii="Times New Roman" w:hAnsi="Times New Roman" w:cs="Times New Roman"/>
        </w:rPr>
      </w:pPr>
      <w:r>
        <w:rPr>
          <w:rFonts w:ascii="Times New Roman" w:hAnsi="Times New Roman" w:cs="Times New Roman"/>
        </w:rPr>
        <w:t xml:space="preserve">% complete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14:paraId="567E7BAA" w14:textId="77777777" w:rsidR="00AF3DEF" w:rsidRDefault="0097267B">
      <w:pPr>
        <w:pStyle w:val="BodyText"/>
        <w:spacing w:line="480" w:lineRule="auto"/>
        <w:ind w:firstLine="720"/>
        <w:contextualSpacing/>
        <w:rPr>
          <w:rFonts w:ascii="Times New Roman" w:hAnsi="Times New Roman" w:cs="Times New Roman"/>
        </w:rPr>
      </w:pPr>
      <w:r>
        <w:rPr>
          <w:rFonts w:ascii="Times New Roman" w:hAnsi="Times New Roman" w:cs="Times New Roman"/>
        </w:rPr>
        <w:t xml:space="preserve">Percent (%) to complete </w:t>
      </w:r>
      <w:r>
        <w:rPr>
          <w:rFonts w:ascii="Times New Roman" w:hAnsi="Times New Roman" w:cs="Times New Roman"/>
        </w:rPr>
        <w:tab/>
        <w:t xml:space="preserve">= (project total </w:t>
      </w:r>
      <w:r>
        <w:rPr>
          <w:rFonts w:ascii="Times New Roman" w:hAnsi="Times New Roman" w:cs="Times New Roman"/>
        </w:rPr>
        <w:t>- project actuals) / project actuals</w:t>
      </w:r>
    </w:p>
    <w:p w14:paraId="4D5B12DB" w14:textId="77777777" w:rsidR="00AF3DEF" w:rsidRDefault="0097267B">
      <w:pPr>
        <w:pStyle w:val="BodyText"/>
        <w:spacing w:line="480" w:lineRule="auto"/>
        <w:ind w:left="3600"/>
        <w:contextualSpacing/>
        <w:rPr>
          <w:rFonts w:ascii="Times New Roman" w:hAnsi="Times New Roman" w:cs="Times New Roman"/>
        </w:rPr>
      </w:pPr>
      <w:r>
        <w:rPr>
          <w:rFonts w:ascii="Times New Roman" w:hAnsi="Times New Roman" w:cs="Times New Roman"/>
        </w:rPr>
        <w:t>= Approx. total trees to shear (per contract) – Approx. trees sheared</w:t>
      </w:r>
    </w:p>
    <w:p w14:paraId="39EF3D31" w14:textId="77777777" w:rsidR="00AF3DEF" w:rsidRDefault="0097267B">
      <w:pPr>
        <w:pStyle w:val="BodyText"/>
        <w:spacing w:line="480" w:lineRule="auto"/>
        <w:ind w:left="3600"/>
        <w:contextualSpacing/>
        <w:rPr>
          <w:rFonts w:ascii="Times New Roman" w:hAnsi="Times New Roman" w:cs="Times New Roman"/>
        </w:rPr>
      </w:pPr>
      <w:r>
        <w:rPr>
          <w:rFonts w:ascii="Times New Roman" w:hAnsi="Times New Roman" w:cs="Times New Roman"/>
        </w:rPr>
        <w:t>= approx. remaining trees to shear / approx. trees to shear (per contract)</w:t>
      </w:r>
    </w:p>
    <w:p w14:paraId="2A0B4E47" w14:textId="77777777" w:rsidR="00AF3DEF" w:rsidRDefault="0097267B">
      <w:pPr>
        <w:pStyle w:val="BodyText"/>
        <w:spacing w:line="480" w:lineRule="auto"/>
        <w:ind w:left="2880" w:firstLine="720"/>
        <w:contextualSpacing/>
        <w:rPr>
          <w:rFonts w:ascii="Times New Roman" w:hAnsi="Times New Roman" w:cs="Times New Roman"/>
        </w:rPr>
      </w:pPr>
      <w:r>
        <w:rPr>
          <w:rFonts w:ascii="Times New Roman" w:hAnsi="Times New Roman" w:cs="Times New Roman"/>
        </w:rPr>
        <w:t>= 24000 – 6000</w:t>
      </w:r>
    </w:p>
    <w:p w14:paraId="0EC6CC98" w14:textId="77777777" w:rsidR="00AF3DEF" w:rsidRDefault="0097267B">
      <w:pPr>
        <w:pStyle w:val="BodyText"/>
        <w:spacing w:line="480" w:lineRule="auto"/>
        <w:ind w:left="2880" w:firstLine="720"/>
        <w:contextualSpacing/>
        <w:rPr>
          <w:rFonts w:ascii="Times New Roman" w:hAnsi="Times New Roman" w:cs="Times New Roman"/>
        </w:rPr>
      </w:pPr>
      <w:r>
        <w:rPr>
          <w:rFonts w:ascii="Times New Roman" w:hAnsi="Times New Roman" w:cs="Times New Roman"/>
        </w:rPr>
        <w:t>= 18000 / 24000</w:t>
      </w:r>
    </w:p>
    <w:p w14:paraId="7BA38BAD" w14:textId="77777777" w:rsidR="00AF3DEF" w:rsidRDefault="0097267B">
      <w:pPr>
        <w:pStyle w:val="BodyText"/>
        <w:spacing w:line="480" w:lineRule="auto"/>
        <w:ind w:left="2880" w:firstLine="720"/>
        <w:contextualSpacing/>
        <w:rPr>
          <w:rFonts w:ascii="Times New Roman" w:hAnsi="Times New Roman" w:cs="Times New Roman"/>
        </w:rPr>
      </w:pPr>
      <w:r>
        <w:rPr>
          <w:rFonts w:ascii="Times New Roman" w:hAnsi="Times New Roman" w:cs="Times New Roman"/>
        </w:rPr>
        <w:t>= 75%</w:t>
      </w:r>
    </w:p>
    <w:p w14:paraId="4C326F59" w14:textId="77777777" w:rsidR="00AF3DEF" w:rsidRDefault="0097267B">
      <w:pPr>
        <w:pStyle w:val="BodyText"/>
        <w:spacing w:before="90" w:line="480" w:lineRule="auto"/>
        <w:ind w:left="101" w:right="88" w:firstLine="720"/>
        <w:contextualSpacing/>
        <w:rPr>
          <w:rFonts w:ascii="Times New Roman" w:hAnsi="Times New Roman" w:cs="Times New Roman"/>
        </w:rPr>
      </w:pPr>
      <w:r>
        <w:rPr>
          <w:rFonts w:ascii="Times New Roman" w:hAnsi="Times New Roman" w:cs="Times New Roman"/>
        </w:rPr>
        <w:t>Thomas’ crew sheared approximately si</w:t>
      </w:r>
      <w:r>
        <w:rPr>
          <w:rFonts w:ascii="Times New Roman" w:hAnsi="Times New Roman" w:cs="Times New Roman"/>
        </w:rPr>
        <w:t xml:space="preserve">x-thousand trees in approximately five. Thus, by using the previous calculations for percent complete and the known project information, Thomas can calculate the amount of days or work weeks needed to complete the project. </w:t>
      </w:r>
    </w:p>
    <w:p w14:paraId="45E67AC7" w14:textId="77777777" w:rsidR="00AF3DEF" w:rsidRDefault="0097267B">
      <w:pPr>
        <w:pStyle w:val="BodyText"/>
        <w:spacing w:before="90" w:line="480" w:lineRule="auto"/>
        <w:ind w:left="101" w:right="88" w:firstLine="720"/>
        <w:contextualSpacing/>
        <w:rPr>
          <w:rFonts w:ascii="Times New Roman" w:hAnsi="Times New Roman" w:cs="Times New Roman"/>
          <w:b/>
        </w:rPr>
      </w:pPr>
      <w:r>
        <w:rPr>
          <w:rFonts w:ascii="Times New Roman" w:hAnsi="Times New Roman" w:cs="Times New Roman"/>
          <w:b/>
        </w:rPr>
        <w:t xml:space="preserve">Estimating the time to </w:t>
      </w:r>
      <w:r>
        <w:rPr>
          <w:rFonts w:ascii="Times New Roman" w:hAnsi="Times New Roman" w:cs="Times New Roman"/>
          <w:b/>
        </w:rPr>
        <w:t>Complete</w:t>
      </w:r>
    </w:p>
    <w:p w14:paraId="36010F24" w14:textId="77777777" w:rsidR="00AF3DEF" w:rsidRDefault="0097267B">
      <w:pPr>
        <w:pStyle w:val="BodyText"/>
        <w:spacing w:before="90" w:line="480" w:lineRule="auto"/>
        <w:ind w:right="88" w:firstLine="101"/>
        <w:contextualSpacing/>
        <w:rPr>
          <w:rFonts w:ascii="Times New Roman" w:hAnsi="Times New Roman" w:cs="Times New Roman"/>
        </w:rPr>
      </w:pPr>
      <w:r>
        <w:rPr>
          <w:rFonts w:ascii="Times New Roman" w:hAnsi="Times New Roman" w:cs="Times New Roman"/>
        </w:rPr>
        <w:t xml:space="preserve">Daily volume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project actuals / days to complete</w:t>
      </w:r>
    </w:p>
    <w:p w14:paraId="61AEB2AA" w14:textId="77777777" w:rsidR="00AF3DEF" w:rsidRDefault="0097267B">
      <w:pPr>
        <w:pStyle w:val="BodyText"/>
        <w:spacing w:before="90" w:line="480" w:lineRule="auto"/>
        <w:ind w:left="2880" w:right="88" w:firstLine="720"/>
        <w:contextualSpacing/>
        <w:rPr>
          <w:rFonts w:ascii="Times New Roman" w:hAnsi="Times New Roman" w:cs="Times New Roman"/>
        </w:rPr>
      </w:pPr>
      <w:r>
        <w:rPr>
          <w:rFonts w:ascii="Times New Roman" w:hAnsi="Times New Roman" w:cs="Times New Roman"/>
        </w:rPr>
        <w:t>= approx. trees sheared / actual days worked</w:t>
      </w:r>
    </w:p>
    <w:p w14:paraId="060914C1" w14:textId="77777777" w:rsidR="00AF3DEF" w:rsidRDefault="0097267B">
      <w:pPr>
        <w:pStyle w:val="BodyText"/>
        <w:spacing w:before="90" w:line="480" w:lineRule="auto"/>
        <w:ind w:left="2880" w:right="88" w:firstLine="720"/>
        <w:contextualSpacing/>
        <w:rPr>
          <w:rFonts w:ascii="Times New Roman" w:hAnsi="Times New Roman" w:cs="Times New Roman"/>
        </w:rPr>
      </w:pPr>
      <w:r>
        <w:rPr>
          <w:rFonts w:ascii="Times New Roman" w:hAnsi="Times New Roman" w:cs="Times New Roman"/>
        </w:rPr>
        <w:t>=6000 trees / 5 days</w:t>
      </w:r>
    </w:p>
    <w:p w14:paraId="256DE04B" w14:textId="77777777" w:rsidR="00AF3DEF" w:rsidRDefault="0097267B">
      <w:pPr>
        <w:pStyle w:val="BodyText"/>
        <w:spacing w:before="90" w:line="480" w:lineRule="auto"/>
        <w:ind w:left="2880" w:right="88" w:firstLine="720"/>
        <w:contextualSpacing/>
        <w:rPr>
          <w:rFonts w:ascii="Times New Roman" w:hAnsi="Times New Roman" w:cs="Times New Roman"/>
        </w:rPr>
      </w:pPr>
      <w:r>
        <w:rPr>
          <w:rFonts w:ascii="Times New Roman" w:hAnsi="Times New Roman" w:cs="Times New Roman"/>
        </w:rPr>
        <w:t>=1200 trees per day</w:t>
      </w:r>
    </w:p>
    <w:p w14:paraId="03426F39" w14:textId="77777777" w:rsidR="00AF3DEF" w:rsidRDefault="0097267B">
      <w:pPr>
        <w:pStyle w:val="BodyText"/>
        <w:spacing w:before="90" w:line="480" w:lineRule="auto"/>
        <w:ind w:right="88"/>
        <w:contextualSpacing/>
        <w:rPr>
          <w:rFonts w:ascii="Times New Roman" w:hAnsi="Times New Roman" w:cs="Times New Roman"/>
        </w:rPr>
      </w:pPr>
      <w:r>
        <w:rPr>
          <w:rFonts w:ascii="Times New Roman" w:hAnsi="Times New Roman" w:cs="Times New Roman"/>
        </w:rPr>
        <w:t>Total days</w:t>
      </w:r>
    </w:p>
    <w:p w14:paraId="26B1863F" w14:textId="77777777" w:rsidR="00AF3DEF" w:rsidRDefault="0097267B">
      <w:pPr>
        <w:pStyle w:val="BodyText"/>
        <w:spacing w:before="90" w:line="480" w:lineRule="auto"/>
        <w:ind w:right="88"/>
        <w:contextualSpacing/>
        <w:rPr>
          <w:rFonts w:ascii="Times New Roman" w:hAnsi="Times New Roman" w:cs="Times New Roman"/>
        </w:rPr>
      </w:pPr>
      <w:r>
        <w:rPr>
          <w:rFonts w:ascii="Times New Roman" w:hAnsi="Times New Roman" w:cs="Times New Roman"/>
        </w:rPr>
        <w:t xml:space="preserve">Duration to complete </w:t>
      </w:r>
      <w:r>
        <w:rPr>
          <w:rFonts w:ascii="Times New Roman" w:hAnsi="Times New Roman" w:cs="Times New Roman"/>
        </w:rPr>
        <w:tab/>
      </w:r>
      <w:r>
        <w:rPr>
          <w:rFonts w:ascii="Times New Roman" w:hAnsi="Times New Roman" w:cs="Times New Roman"/>
        </w:rPr>
        <w:tab/>
        <w:t>= project total / volume per day</w:t>
      </w:r>
    </w:p>
    <w:p w14:paraId="0377DCA2" w14:textId="77777777" w:rsidR="00AF3DEF" w:rsidRDefault="0097267B">
      <w:pPr>
        <w:pStyle w:val="BodyText"/>
        <w:spacing w:before="90" w:line="480" w:lineRule="auto"/>
        <w:ind w:left="2160" w:right="88" w:firstLine="720"/>
        <w:contextualSpacing/>
        <w:rPr>
          <w:rFonts w:ascii="Times New Roman" w:hAnsi="Times New Roman" w:cs="Times New Roman"/>
        </w:rPr>
      </w:pPr>
      <w:r>
        <w:rPr>
          <w:rFonts w:ascii="Times New Roman" w:hAnsi="Times New Roman" w:cs="Times New Roman"/>
        </w:rPr>
        <w:t xml:space="preserve">=Approx. trees sheared / actual days </w:t>
      </w:r>
      <w:r>
        <w:rPr>
          <w:rFonts w:ascii="Times New Roman" w:hAnsi="Times New Roman" w:cs="Times New Roman"/>
        </w:rPr>
        <w:t>worked</w:t>
      </w:r>
    </w:p>
    <w:p w14:paraId="2857F0BE" w14:textId="77777777" w:rsidR="00AF3DEF" w:rsidRDefault="0097267B">
      <w:pPr>
        <w:pStyle w:val="BodyText"/>
        <w:spacing w:before="90" w:line="480" w:lineRule="auto"/>
        <w:ind w:left="2160" w:right="88" w:firstLine="720"/>
        <w:contextualSpacing/>
        <w:rPr>
          <w:rFonts w:ascii="Times New Roman" w:hAnsi="Times New Roman" w:cs="Times New Roman"/>
        </w:rPr>
      </w:pPr>
      <w:r>
        <w:rPr>
          <w:rFonts w:ascii="Times New Roman" w:hAnsi="Times New Roman" w:cs="Times New Roman"/>
        </w:rPr>
        <w:t>=24000 / 1200</w:t>
      </w:r>
    </w:p>
    <w:p w14:paraId="50BB8436" w14:textId="77777777" w:rsidR="00AF3DEF" w:rsidRDefault="0097267B">
      <w:pPr>
        <w:pStyle w:val="BodyText"/>
        <w:spacing w:before="90" w:line="480" w:lineRule="auto"/>
        <w:ind w:left="2160" w:right="88" w:firstLine="720"/>
        <w:contextualSpacing/>
        <w:rPr>
          <w:rFonts w:ascii="Times New Roman" w:hAnsi="Times New Roman" w:cs="Times New Roman"/>
        </w:rPr>
      </w:pPr>
      <w:r>
        <w:rPr>
          <w:rFonts w:ascii="Times New Roman" w:hAnsi="Times New Roman" w:cs="Times New Roman"/>
        </w:rPr>
        <w:lastRenderedPageBreak/>
        <w:t>=20 days</w:t>
      </w:r>
    </w:p>
    <w:p w14:paraId="44CBE7A1" w14:textId="77777777" w:rsidR="00AF3DEF" w:rsidRDefault="0097267B">
      <w:pPr>
        <w:pStyle w:val="BodyText"/>
        <w:spacing w:before="90" w:line="480" w:lineRule="auto"/>
        <w:ind w:right="88"/>
        <w:contextualSpacing/>
        <w:rPr>
          <w:rFonts w:ascii="Times New Roman" w:hAnsi="Times New Roman" w:cs="Times New Roman"/>
        </w:rPr>
      </w:pPr>
      <w:r>
        <w:rPr>
          <w:rFonts w:ascii="Times New Roman" w:hAnsi="Times New Roman" w:cs="Times New Roman"/>
        </w:rPr>
        <w:t>Work weeks</w:t>
      </w:r>
    </w:p>
    <w:p w14:paraId="5D81E76C" w14:textId="77777777" w:rsidR="00AF3DEF" w:rsidRDefault="0097267B">
      <w:pPr>
        <w:pStyle w:val="BodyText"/>
        <w:spacing w:before="90" w:line="480" w:lineRule="auto"/>
        <w:ind w:right="88"/>
        <w:contextualSpacing/>
        <w:rPr>
          <w:rFonts w:ascii="Times New Roman" w:hAnsi="Times New Roman" w:cs="Times New Roman"/>
        </w:rPr>
      </w:pPr>
      <w:r>
        <w:rPr>
          <w:rFonts w:ascii="Times New Roman" w:hAnsi="Times New Roman" w:cs="Times New Roman"/>
        </w:rPr>
        <w:t xml:space="preserve">Duration to complete </w:t>
      </w:r>
      <w:r>
        <w:rPr>
          <w:rFonts w:ascii="Times New Roman" w:hAnsi="Times New Roman" w:cs="Times New Roman"/>
        </w:rPr>
        <w:tab/>
      </w:r>
      <w:r>
        <w:rPr>
          <w:rFonts w:ascii="Times New Roman" w:hAnsi="Times New Roman" w:cs="Times New Roman"/>
        </w:rPr>
        <w:tab/>
        <w:t>= duration to complete (days) / work days per week</w:t>
      </w:r>
    </w:p>
    <w:p w14:paraId="5B981591" w14:textId="77777777" w:rsidR="00AF3DEF" w:rsidRDefault="0097267B">
      <w:pPr>
        <w:pStyle w:val="BodyText"/>
        <w:spacing w:before="90" w:line="480" w:lineRule="auto"/>
        <w:ind w:left="2160" w:right="88" w:firstLine="720"/>
        <w:contextualSpacing/>
        <w:rPr>
          <w:rFonts w:ascii="Times New Roman" w:hAnsi="Times New Roman" w:cs="Times New Roman"/>
        </w:rPr>
      </w:pPr>
      <w:r>
        <w:rPr>
          <w:rFonts w:ascii="Times New Roman" w:hAnsi="Times New Roman" w:cs="Times New Roman"/>
        </w:rPr>
        <w:t>=20 / 5</w:t>
      </w:r>
    </w:p>
    <w:p w14:paraId="748034C3" w14:textId="77777777" w:rsidR="00AF3DEF" w:rsidRDefault="0097267B">
      <w:pPr>
        <w:pStyle w:val="BodyText"/>
        <w:spacing w:before="90" w:line="480" w:lineRule="auto"/>
        <w:ind w:left="2160" w:right="88" w:firstLine="720"/>
        <w:contextualSpacing/>
        <w:rPr>
          <w:rFonts w:ascii="Times New Roman" w:hAnsi="Times New Roman" w:cs="Times New Roman"/>
        </w:rPr>
      </w:pPr>
      <w:r>
        <w:rPr>
          <w:rFonts w:ascii="Times New Roman" w:hAnsi="Times New Roman" w:cs="Times New Roman"/>
        </w:rPr>
        <w:t>= 4 works weeks</w:t>
      </w:r>
    </w:p>
    <w:p w14:paraId="75751BEA" w14:textId="77777777" w:rsidR="00AF3DEF" w:rsidRDefault="0097267B">
      <w:pPr>
        <w:pStyle w:val="Heading1"/>
        <w:spacing w:line="480" w:lineRule="auto"/>
        <w:ind w:left="790"/>
        <w:contextualSpacing/>
        <w:rPr>
          <w:rFonts w:ascii="Times New Roman" w:hAnsi="Times New Roman" w:cs="Times New Roman"/>
        </w:rPr>
      </w:pPr>
      <w:r>
        <w:rPr>
          <w:rFonts w:ascii="Times New Roman" w:hAnsi="Times New Roman" w:cs="Times New Roman"/>
        </w:rPr>
        <w:t>Is Thomas Using Earned Value?</w:t>
      </w:r>
    </w:p>
    <w:p w14:paraId="28BCE29C" w14:textId="77777777" w:rsidR="00AF3DEF" w:rsidRDefault="0097267B">
      <w:pPr>
        <w:spacing w:line="480" w:lineRule="auto"/>
        <w:ind w:left="101" w:right="355" w:firstLine="720"/>
        <w:contextualSpacing/>
        <w:rPr>
          <w:rFonts w:ascii="Times New Roman" w:hAnsi="Times New Roman" w:cs="Times New Roman"/>
          <w:sz w:val="24"/>
          <w:szCs w:val="24"/>
        </w:rPr>
      </w:pPr>
      <w:r>
        <w:rPr>
          <w:rFonts w:ascii="Times New Roman" w:hAnsi="Times New Roman" w:cs="Times New Roman"/>
          <w:i/>
          <w:sz w:val="24"/>
          <w:szCs w:val="24"/>
        </w:rPr>
        <w:t>‘Earned Value</w:t>
      </w:r>
      <w:r>
        <w:rPr>
          <w:rFonts w:ascii="Times New Roman" w:hAnsi="Times New Roman" w:cs="Times New Roman"/>
          <w:sz w:val="24"/>
          <w:szCs w:val="24"/>
        </w:rPr>
        <w:t>’ (EV) compares total budget for all work activities in the project agains</w:t>
      </w:r>
      <w:r>
        <w:rPr>
          <w:rFonts w:ascii="Times New Roman" w:hAnsi="Times New Roman" w:cs="Times New Roman"/>
          <w:sz w:val="24"/>
          <w:szCs w:val="24"/>
        </w:rPr>
        <w:t xml:space="preserve">t the percent of the project that is complete. </w:t>
      </w:r>
    </w:p>
    <w:p w14:paraId="714E4539" w14:textId="77777777" w:rsidR="00AF3DEF" w:rsidRDefault="0097267B">
      <w:pPr>
        <w:spacing w:line="480" w:lineRule="auto"/>
        <w:ind w:right="355"/>
        <w:contextualSpacing/>
        <w:jc w:val="center"/>
        <w:rPr>
          <w:rFonts w:ascii="Times New Roman" w:hAnsi="Times New Roman" w:cs="Times New Roman"/>
          <w:sz w:val="24"/>
          <w:szCs w:val="24"/>
        </w:rPr>
      </w:pPr>
      <w:r>
        <w:rPr>
          <w:rFonts w:ascii="Times New Roman" w:hAnsi="Times New Roman" w:cs="Times New Roman"/>
          <w:sz w:val="24"/>
          <w:szCs w:val="24"/>
        </w:rPr>
        <w:t>Earned Value = total budget for all work activities x % complete</w:t>
      </w:r>
    </w:p>
    <w:p w14:paraId="62C291A4" w14:textId="77777777" w:rsidR="00AF3DEF" w:rsidRDefault="0097267B">
      <w:pPr>
        <w:pStyle w:val="BodyText"/>
        <w:spacing w:before="90" w:line="480" w:lineRule="auto"/>
        <w:ind w:left="101" w:right="175" w:firstLine="720"/>
        <w:contextualSpacing/>
        <w:rPr>
          <w:rFonts w:ascii="Times New Roman" w:hAnsi="Times New Roman" w:cs="Times New Roman"/>
        </w:rPr>
      </w:pPr>
      <w:r>
        <w:rPr>
          <w:rFonts w:ascii="Times New Roman" w:hAnsi="Times New Roman" w:cs="Times New Roman"/>
        </w:rPr>
        <w:t>Rather than to calculate the ‘</w:t>
      </w:r>
      <w:r>
        <w:rPr>
          <w:rFonts w:ascii="Times New Roman" w:hAnsi="Times New Roman" w:cs="Times New Roman"/>
          <w:i/>
        </w:rPr>
        <w:t>Earned Value</w:t>
      </w:r>
      <w:r>
        <w:rPr>
          <w:rFonts w:ascii="Times New Roman" w:hAnsi="Times New Roman" w:cs="Times New Roman"/>
        </w:rPr>
        <w:t xml:space="preserve">’ the project information provided determines the project’s Milestone payments. Using the cost of </w:t>
      </w:r>
      <w:r>
        <w:rPr>
          <w:rFonts w:ascii="Times New Roman" w:hAnsi="Times New Roman" w:cs="Times New Roman"/>
        </w:rPr>
        <w:t>the lump sum contract, the percent complete, and the approximated number of trees sheared, Thomas calculates the milestone payments as shown below. Furthermore, the project budget which details the expected cost of each work activity is not provided. Thus,</w:t>
      </w:r>
      <w:r>
        <w:rPr>
          <w:rFonts w:ascii="Times New Roman" w:hAnsi="Times New Roman" w:cs="Times New Roman"/>
        </w:rPr>
        <w:t xml:space="preserve"> it is determined that Thomas is not using the ‘</w:t>
      </w:r>
      <w:r>
        <w:rPr>
          <w:rFonts w:ascii="Times New Roman" w:hAnsi="Times New Roman" w:cs="Times New Roman"/>
          <w:i/>
        </w:rPr>
        <w:t xml:space="preserve">Earned Value’ </w:t>
      </w:r>
      <w:r>
        <w:rPr>
          <w:rFonts w:ascii="Times New Roman" w:hAnsi="Times New Roman" w:cs="Times New Roman"/>
        </w:rPr>
        <w:t>calculation as taught in the Project Management Class.</w:t>
      </w:r>
    </w:p>
    <w:p w14:paraId="5D5A3D2F" w14:textId="77777777" w:rsidR="00AF3DEF" w:rsidRDefault="0097267B">
      <w:pPr>
        <w:pStyle w:val="BodyText"/>
        <w:spacing w:before="90" w:line="480" w:lineRule="auto"/>
        <w:ind w:right="175"/>
        <w:contextualSpacing/>
        <w:rPr>
          <w:rFonts w:ascii="Times New Roman" w:hAnsi="Times New Roman" w:cs="Times New Roman"/>
        </w:rPr>
      </w:pPr>
      <w:r>
        <w:rPr>
          <w:rFonts w:ascii="Times New Roman" w:hAnsi="Times New Roman" w:cs="Times New Roman"/>
        </w:rPr>
        <w:t xml:space="preserve">Milestone payment </w:t>
      </w:r>
      <w:r>
        <w:rPr>
          <w:rFonts w:ascii="Times New Roman" w:hAnsi="Times New Roman" w:cs="Times New Roman"/>
        </w:rPr>
        <w:tab/>
      </w:r>
      <w:r>
        <w:rPr>
          <w:rFonts w:ascii="Times New Roman" w:hAnsi="Times New Roman" w:cs="Times New Roman"/>
        </w:rPr>
        <w:tab/>
        <w:t>= contract total x % complete</w:t>
      </w:r>
    </w:p>
    <w:p w14:paraId="69EA1089" w14:textId="77777777" w:rsidR="00AF3DEF" w:rsidRDefault="0097267B">
      <w:pPr>
        <w:pStyle w:val="BodyText"/>
        <w:spacing w:before="90" w:line="480" w:lineRule="auto"/>
        <w:ind w:left="2160" w:right="175" w:firstLine="720"/>
        <w:contextualSpacing/>
        <w:rPr>
          <w:rFonts w:ascii="Times New Roman" w:hAnsi="Times New Roman" w:cs="Times New Roman"/>
        </w:rPr>
      </w:pPr>
      <w:r>
        <w:rPr>
          <w:rFonts w:ascii="Times New Roman" w:hAnsi="Times New Roman" w:cs="Times New Roman"/>
        </w:rPr>
        <w:t>= $30,000 x 25%</w:t>
      </w:r>
    </w:p>
    <w:p w14:paraId="53893727" w14:textId="77777777" w:rsidR="00AF3DEF" w:rsidRDefault="0097267B">
      <w:pPr>
        <w:pStyle w:val="BodyText"/>
        <w:spacing w:before="90" w:line="480" w:lineRule="auto"/>
        <w:ind w:left="2160" w:right="175" w:firstLine="720"/>
        <w:contextualSpacing/>
        <w:rPr>
          <w:rFonts w:ascii="Times New Roman" w:hAnsi="Times New Roman" w:cs="Times New Roman"/>
        </w:rPr>
      </w:pPr>
      <w:r>
        <w:rPr>
          <w:rFonts w:ascii="Times New Roman" w:hAnsi="Times New Roman" w:cs="Times New Roman"/>
        </w:rPr>
        <w:t>= $7500</w:t>
      </w:r>
    </w:p>
    <w:p w14:paraId="5215B5C6" w14:textId="77777777" w:rsidR="00AF3DEF" w:rsidRDefault="0097267B">
      <w:pPr>
        <w:pStyle w:val="Heading1"/>
        <w:spacing w:before="90" w:line="480" w:lineRule="auto"/>
        <w:ind w:left="2745" w:right="2760"/>
        <w:contextualSpacing/>
        <w:jc w:val="center"/>
        <w:rPr>
          <w:rFonts w:ascii="Times New Roman" w:hAnsi="Times New Roman" w:cs="Times New Roman"/>
        </w:rPr>
      </w:pPr>
      <w:r>
        <w:rPr>
          <w:rFonts w:ascii="Times New Roman" w:hAnsi="Times New Roman" w:cs="Times New Roman"/>
        </w:rPr>
        <w:t>Setting up Schedule and Cost Variance</w:t>
      </w:r>
    </w:p>
    <w:p w14:paraId="25EB4845" w14:textId="77777777" w:rsidR="00AF3DEF" w:rsidRDefault="0097267B">
      <w:pPr>
        <w:pStyle w:val="BodyText"/>
        <w:spacing w:line="480" w:lineRule="auto"/>
        <w:ind w:left="101" w:right="262" w:firstLine="720"/>
        <w:contextualSpacing/>
        <w:rPr>
          <w:rFonts w:ascii="Times New Roman" w:hAnsi="Times New Roman" w:cs="Times New Roman"/>
        </w:rPr>
      </w:pPr>
      <w:r>
        <w:rPr>
          <w:rFonts w:ascii="Times New Roman" w:hAnsi="Times New Roman" w:cs="Times New Roman"/>
        </w:rPr>
        <w:t>Setting up and interpreting</w:t>
      </w:r>
      <w:r>
        <w:rPr>
          <w:rFonts w:ascii="Times New Roman" w:hAnsi="Times New Roman" w:cs="Times New Roman"/>
        </w:rPr>
        <w:t xml:space="preserve"> the schedule and costs variances are relatively easy. For Thomas to set up schedule variance and schedule cost he will first need to determine the project budget (how much he expects to spend on all work activities) and the project schedule (how many tree</w:t>
      </w:r>
      <w:r>
        <w:rPr>
          <w:rFonts w:ascii="Times New Roman" w:hAnsi="Times New Roman" w:cs="Times New Roman"/>
        </w:rPr>
        <w:t>s should be sheared daily or weekly) before commencing the project. Both of the aforementioned items will remain the same throughout the duration of the project as they give a point of comparison. ‘</w:t>
      </w:r>
      <w:r>
        <w:rPr>
          <w:rFonts w:ascii="Times New Roman" w:hAnsi="Times New Roman" w:cs="Times New Roman"/>
          <w:i/>
        </w:rPr>
        <w:t>Schedule Variance</w:t>
      </w:r>
      <w:r>
        <w:rPr>
          <w:rFonts w:ascii="Times New Roman" w:hAnsi="Times New Roman" w:cs="Times New Roman"/>
        </w:rPr>
        <w:t>’ (SV) is the variance between the origin</w:t>
      </w:r>
      <w:r>
        <w:rPr>
          <w:rFonts w:ascii="Times New Roman" w:hAnsi="Times New Roman" w:cs="Times New Roman"/>
        </w:rPr>
        <w:t xml:space="preserve">al project </w:t>
      </w:r>
      <w:r>
        <w:rPr>
          <w:rFonts w:ascii="Times New Roman" w:hAnsi="Times New Roman" w:cs="Times New Roman"/>
        </w:rPr>
        <w:lastRenderedPageBreak/>
        <w:t>schedule and the actual work performed. ‘</w:t>
      </w:r>
      <w:r>
        <w:rPr>
          <w:rFonts w:ascii="Times New Roman" w:hAnsi="Times New Roman" w:cs="Times New Roman"/>
          <w:i/>
        </w:rPr>
        <w:t>Cost Variance</w:t>
      </w:r>
      <w:r>
        <w:rPr>
          <w:rFonts w:ascii="Times New Roman" w:hAnsi="Times New Roman" w:cs="Times New Roman"/>
        </w:rPr>
        <w:t>’ (CV) is the variation between what is earned, and the actual cost incurred within a particular time period. The equations for both schedule and cost variance are detailed below. The calcula</w:t>
      </w:r>
      <w:r>
        <w:rPr>
          <w:rFonts w:ascii="Times New Roman" w:hAnsi="Times New Roman" w:cs="Times New Roman"/>
        </w:rPr>
        <w:t>tion of schedule and cost variance will inform Thomas if the project is maintaining the schedule and budget or if they are over schedule and budget. It is important to note that a negative result in either schedule or cost variance will indicate that the p</w:t>
      </w:r>
      <w:r>
        <w:rPr>
          <w:rFonts w:ascii="Times New Roman" w:hAnsi="Times New Roman" w:cs="Times New Roman"/>
        </w:rPr>
        <w:t>roject is not meeting its originally intended schedule or budget (Wilson, 2014).</w:t>
      </w:r>
    </w:p>
    <w:p w14:paraId="4E4042A7" w14:textId="77777777" w:rsidR="00AF3DEF" w:rsidRDefault="0097267B">
      <w:pPr>
        <w:pStyle w:val="BodyText"/>
        <w:spacing w:line="480" w:lineRule="auto"/>
        <w:ind w:left="101" w:right="262" w:firstLine="720"/>
        <w:contextualSpacing/>
        <w:rPr>
          <w:rFonts w:ascii="Times New Roman" w:hAnsi="Times New Roman" w:cs="Times New Roman"/>
        </w:rPr>
      </w:pPr>
      <w:r>
        <w:rPr>
          <w:rFonts w:ascii="Times New Roman" w:hAnsi="Times New Roman" w:cs="Times New Roman"/>
        </w:rPr>
        <w:t>Schedule value (SV) = Earned Value (EV) – Planned Value (PV)</w:t>
      </w:r>
    </w:p>
    <w:p w14:paraId="1249D45E" w14:textId="77777777" w:rsidR="00AF3DEF" w:rsidRDefault="0097267B">
      <w:pPr>
        <w:pStyle w:val="BodyText"/>
        <w:spacing w:line="480" w:lineRule="auto"/>
        <w:ind w:left="101" w:right="262" w:firstLine="720"/>
        <w:contextualSpacing/>
        <w:rPr>
          <w:rFonts w:ascii="Times New Roman" w:hAnsi="Times New Roman" w:cs="Times New Roman"/>
        </w:rPr>
      </w:pPr>
      <w:r>
        <w:rPr>
          <w:rFonts w:ascii="Times New Roman" w:hAnsi="Times New Roman" w:cs="Times New Roman"/>
        </w:rPr>
        <w:t>Cost Variance (CV) = Earned Value (EV) – Actual Cost (AC)</w:t>
      </w:r>
    </w:p>
    <w:p w14:paraId="3564C981" w14:textId="77777777" w:rsidR="00AF3DEF" w:rsidRDefault="0097267B">
      <w:pPr>
        <w:pStyle w:val="Heading1"/>
        <w:spacing w:before="90" w:line="480" w:lineRule="auto"/>
        <w:ind w:left="3195" w:right="3207"/>
        <w:contextualSpacing/>
        <w:jc w:val="center"/>
        <w:rPr>
          <w:rFonts w:ascii="Times New Roman" w:hAnsi="Times New Roman" w:cs="Times New Roman"/>
        </w:rPr>
      </w:pPr>
      <w:r>
        <w:rPr>
          <w:rFonts w:ascii="Times New Roman" w:hAnsi="Times New Roman" w:cs="Times New Roman"/>
        </w:rPr>
        <w:t>Managing Scope Change</w:t>
      </w:r>
    </w:p>
    <w:p w14:paraId="76932BE8" w14:textId="77777777" w:rsidR="00AF3DEF" w:rsidRDefault="0097267B">
      <w:pPr>
        <w:pStyle w:val="BodyText"/>
        <w:spacing w:line="480" w:lineRule="auto"/>
        <w:ind w:left="101" w:right="28" w:firstLine="720"/>
        <w:contextualSpacing/>
        <w:rPr>
          <w:rFonts w:ascii="Times New Roman" w:hAnsi="Times New Roman" w:cs="Times New Roman"/>
        </w:rPr>
      </w:pPr>
      <w:r>
        <w:rPr>
          <w:rFonts w:hAnsi="Times New Roman" w:cs="Times New Roman"/>
        </w:rPr>
        <w:t>C</w:t>
      </w:r>
      <w:r>
        <w:rPr>
          <w:rFonts w:ascii="Times New Roman" w:hAnsi="Times New Roman" w:cs="Times New Roman"/>
        </w:rPr>
        <w:t>hanges to scope should be managed</w:t>
      </w:r>
      <w:r>
        <w:rPr>
          <w:rFonts w:ascii="Times New Roman" w:hAnsi="Times New Roman" w:cs="Times New Roman"/>
        </w:rPr>
        <w:t xml:space="preserve"> through a detailed process to ensure that all changes to scope are communicated to the appropriate parties. Thus, Thomas should implement a change control process to manage all changes to scope that occur (Wilson, 2014). Through the change process the pur</w:t>
      </w:r>
      <w:r>
        <w:rPr>
          <w:rFonts w:ascii="Times New Roman" w:hAnsi="Times New Roman" w:cs="Times New Roman"/>
        </w:rPr>
        <w:t>pose of the scope change, the method of implementation, the parties to whom the change should be communicated to, and the methods to measure or determine the success of the scope change should be documented and administered to the interested parties of the</w:t>
      </w:r>
      <w:r>
        <w:rPr>
          <w:rFonts w:ascii="Times New Roman" w:hAnsi="Times New Roman" w:cs="Times New Roman"/>
        </w:rPr>
        <w:t xml:space="preserve"> change.</w:t>
      </w:r>
    </w:p>
    <w:p w14:paraId="07085F84" w14:textId="77777777" w:rsidR="00AF3DEF" w:rsidRDefault="0097267B">
      <w:pPr>
        <w:pStyle w:val="Heading1"/>
        <w:spacing w:before="161" w:line="480" w:lineRule="auto"/>
        <w:ind w:left="821"/>
        <w:contextualSpacing/>
        <w:rPr>
          <w:rFonts w:ascii="Times New Roman" w:hAnsi="Times New Roman" w:cs="Times New Roman"/>
        </w:rPr>
      </w:pPr>
      <w:r>
        <w:rPr>
          <w:rFonts w:ascii="Times New Roman" w:hAnsi="Times New Roman" w:cs="Times New Roman"/>
        </w:rPr>
        <w:t>Agile Methodology versus Traditional PM Methods to Accelerate Completion</w:t>
      </w:r>
    </w:p>
    <w:p w14:paraId="674504B9" w14:textId="77777777" w:rsidR="00AF3DEF" w:rsidRDefault="0097267B">
      <w:pPr>
        <w:pStyle w:val="BodyText"/>
        <w:spacing w:line="480" w:lineRule="auto"/>
        <w:ind w:left="101" w:right="88" w:firstLine="720"/>
        <w:contextualSpacing/>
        <w:rPr>
          <w:rFonts w:ascii="Times New Roman" w:hAnsi="Times New Roman" w:cs="Times New Roman"/>
        </w:rPr>
      </w:pPr>
      <w:r>
        <w:rPr>
          <w:rFonts w:ascii="Times New Roman" w:hAnsi="Times New Roman" w:cs="Times New Roman"/>
        </w:rPr>
        <w:t xml:space="preserve">Because the nature and complexity of Thomas’ business does not involve complex processes or various types of outputs and personnel, the traditional method of project </w:t>
      </w:r>
      <w:r>
        <w:rPr>
          <w:rFonts w:ascii="Times New Roman" w:hAnsi="Times New Roman" w:cs="Times New Roman"/>
        </w:rPr>
        <w:t>management is the best approach to completing the project. However, some forms of the agile methodology can, in fact, be used to accelerate the project’s completion. One method that can accelerate completion is to use a planned estimate of the work to be p</w:t>
      </w:r>
      <w:r>
        <w:rPr>
          <w:rFonts w:ascii="Times New Roman" w:hAnsi="Times New Roman" w:cs="Times New Roman"/>
        </w:rPr>
        <w:t>erformed and the time that the works should take (McGannon, 2013). The planned estimate of work along with a shared and managed schedule will allow Thomas to see the differences between what is planned, and the actual time taken to complete each sprint.</w:t>
      </w:r>
    </w:p>
    <w:p w14:paraId="5DD308C5" w14:textId="77777777" w:rsidR="00AF3DEF" w:rsidRDefault="0097267B">
      <w:pPr>
        <w:pStyle w:val="Heading1"/>
        <w:spacing w:line="480" w:lineRule="auto"/>
        <w:ind w:left="3258"/>
        <w:contextualSpacing/>
        <w:rPr>
          <w:rFonts w:ascii="Times New Roman" w:hAnsi="Times New Roman" w:cs="Times New Roman"/>
        </w:rPr>
      </w:pPr>
      <w:r>
        <w:rPr>
          <w:rFonts w:ascii="Times New Roman" w:hAnsi="Times New Roman" w:cs="Times New Roman"/>
        </w:rPr>
        <w:lastRenderedPageBreak/>
        <w:t>Pr</w:t>
      </w:r>
      <w:r>
        <w:rPr>
          <w:rFonts w:ascii="Times New Roman" w:hAnsi="Times New Roman" w:cs="Times New Roman"/>
        </w:rPr>
        <w:t>oject Performance Analysis</w:t>
      </w:r>
    </w:p>
    <w:p w14:paraId="04044610" w14:textId="77777777" w:rsidR="00AF3DEF" w:rsidRDefault="0097267B">
      <w:pPr>
        <w:pStyle w:val="BodyText"/>
        <w:spacing w:line="480" w:lineRule="auto"/>
        <w:ind w:left="101" w:right="116" w:firstLine="720"/>
        <w:contextualSpacing/>
        <w:rPr>
          <w:rFonts w:ascii="Times New Roman" w:hAnsi="Times New Roman" w:cs="Times New Roman"/>
        </w:rPr>
      </w:pPr>
      <w:r>
        <w:rPr>
          <w:rFonts w:ascii="Times New Roman" w:hAnsi="Times New Roman" w:cs="Times New Roman"/>
        </w:rPr>
        <w:t xml:space="preserve">Assuming the original quote given to the customer was an estimate the project would seem to be on schedule, with Thomas receiving his initial milestone payment just five days after starting the project. However, to determine the </w:t>
      </w:r>
      <w:r>
        <w:rPr>
          <w:rFonts w:ascii="Times New Roman" w:hAnsi="Times New Roman" w:cs="Times New Roman"/>
        </w:rPr>
        <w:t>true and complete performance of the project more data in the initial estimate including budget projections and on the execution end, the actual cost of work performed is needed.</w:t>
      </w:r>
    </w:p>
    <w:p w14:paraId="330074C8" w14:textId="77777777" w:rsidR="00AF3DEF" w:rsidRDefault="0097267B">
      <w:pPr>
        <w:pStyle w:val="Heading1"/>
        <w:spacing w:line="480" w:lineRule="auto"/>
        <w:ind w:left="4210"/>
        <w:contextualSpacing/>
        <w:rPr>
          <w:rFonts w:ascii="Times New Roman" w:hAnsi="Times New Roman" w:cs="Times New Roman"/>
        </w:rPr>
      </w:pPr>
      <w:r>
        <w:rPr>
          <w:rFonts w:ascii="Times New Roman" w:hAnsi="Times New Roman" w:cs="Times New Roman"/>
        </w:rPr>
        <w:t>Conclusion</w:t>
      </w:r>
    </w:p>
    <w:p w14:paraId="338CF380" w14:textId="77777777" w:rsidR="00AF3DEF" w:rsidRDefault="0097267B">
      <w:pPr>
        <w:pStyle w:val="BodyText"/>
        <w:spacing w:before="1" w:line="480" w:lineRule="auto"/>
        <w:ind w:left="101" w:right="188" w:firstLine="720"/>
        <w:contextualSpacing/>
        <w:rPr>
          <w:rFonts w:ascii="Times New Roman" w:hAnsi="Times New Roman" w:cs="Times New Roman"/>
        </w:rPr>
      </w:pPr>
      <w:r>
        <w:rPr>
          <w:rFonts w:ascii="Times New Roman" w:hAnsi="Times New Roman" w:cs="Times New Roman"/>
        </w:rPr>
        <w:t>This report first determined that there is insufficient informatio</w:t>
      </w:r>
      <w:r>
        <w:rPr>
          <w:rFonts w:ascii="Times New Roman" w:hAnsi="Times New Roman" w:cs="Times New Roman"/>
        </w:rPr>
        <w:t>n to determine if the project is on, over, or below schedule. Secondly, the paper determined that Thomas is not using ‘</w:t>
      </w:r>
      <w:r>
        <w:rPr>
          <w:rFonts w:ascii="Times New Roman" w:hAnsi="Times New Roman" w:cs="Times New Roman"/>
          <w:i/>
        </w:rPr>
        <w:t>Earned Value</w:t>
      </w:r>
      <w:r>
        <w:rPr>
          <w:rFonts w:ascii="Times New Roman" w:hAnsi="Times New Roman" w:cs="Times New Roman"/>
        </w:rPr>
        <w:t xml:space="preserve">’ (EV) </w:t>
      </w:r>
      <w:r>
        <w:rPr>
          <w:rFonts w:ascii="Times New Roman" w:hAnsi="Times New Roman" w:cs="Times New Roman"/>
        </w:rPr>
        <w:t>t</w:t>
      </w:r>
      <w:r>
        <w:rPr>
          <w:rFonts w:ascii="Times New Roman" w:hAnsi="Times New Roman" w:cs="Times New Roman"/>
        </w:rPr>
        <w:t>o calculate his earnings rather he is using the calculation of payment milestones. The paper then explained how Thoma</w:t>
      </w:r>
      <w:r>
        <w:rPr>
          <w:rFonts w:ascii="Times New Roman" w:hAnsi="Times New Roman" w:cs="Times New Roman"/>
        </w:rPr>
        <w:t>s can set up schedule and cost variance, methods he can use to manage scope changes, and agile methodology that he can use to accelerate the project’s completion. Finally, the report determined that the project seems to be performing well in terms of sched</w:t>
      </w:r>
      <w:r>
        <w:rPr>
          <w:rFonts w:ascii="Times New Roman" w:hAnsi="Times New Roman" w:cs="Times New Roman"/>
        </w:rPr>
        <w:t>ule assuming the data given was the original estimate, however, more information would be needed to determine the performance of the project regarding cost and schedule and how they correlate with one another.</w:t>
      </w:r>
    </w:p>
    <w:p w14:paraId="41663CFB" w14:textId="77777777" w:rsidR="00AF3DEF" w:rsidRDefault="00AF3DEF"/>
    <w:p w14:paraId="0A3E4DF7" w14:textId="77777777" w:rsidR="00AF3DEF" w:rsidRDefault="00AF3DEF"/>
    <w:p w14:paraId="1341BBF9" w14:textId="77777777" w:rsidR="00AF3DEF" w:rsidRDefault="00AF3DEF"/>
    <w:p w14:paraId="5BD4FE9F" w14:textId="77777777" w:rsidR="00AF3DEF" w:rsidRDefault="0097267B">
      <w:pPr>
        <w:tabs>
          <w:tab w:val="left" w:pos="1230"/>
        </w:tabs>
        <w:rPr>
          <w:rFonts w:ascii="Times New Roman" w:hAnsi="Times New Roman" w:cs="Times New Roman"/>
          <w:sz w:val="24"/>
          <w:szCs w:val="24"/>
        </w:rPr>
      </w:pPr>
      <w:r>
        <w:tab/>
      </w:r>
    </w:p>
    <w:p w14:paraId="1538F853" w14:textId="77777777" w:rsidR="00AF3DEF" w:rsidRDefault="0097267B">
      <w:pPr>
        <w:rPr>
          <w:rFonts w:ascii="Times New Roman" w:hAnsi="Times New Roman" w:cs="Times New Roman"/>
          <w:sz w:val="24"/>
          <w:szCs w:val="24"/>
        </w:rPr>
      </w:pPr>
      <w:r>
        <w:rPr>
          <w:rFonts w:ascii="Times New Roman" w:hAnsi="Times New Roman" w:cs="Times New Roman"/>
        </w:rPr>
        <w:br w:type="page"/>
      </w:r>
    </w:p>
    <w:p w14:paraId="459B4478" w14:textId="77777777" w:rsidR="00AF3DEF" w:rsidRDefault="0097267B">
      <w:pPr>
        <w:pStyle w:val="BodyText"/>
        <w:spacing w:before="90" w:line="480" w:lineRule="auto"/>
        <w:ind w:left="3195" w:right="3207"/>
        <w:contextualSpacing/>
        <w:jc w:val="center"/>
        <w:rPr>
          <w:rFonts w:ascii="Times New Roman" w:hAnsi="Times New Roman" w:cs="Times New Roman"/>
        </w:rPr>
      </w:pPr>
      <w:r>
        <w:rPr>
          <w:rFonts w:ascii="Times New Roman" w:hAnsi="Times New Roman" w:cs="Times New Roman"/>
        </w:rPr>
        <w:lastRenderedPageBreak/>
        <w:t>References</w:t>
      </w:r>
    </w:p>
    <w:p w14:paraId="709E91E6" w14:textId="77777777" w:rsidR="00AF3DEF" w:rsidRDefault="0097267B">
      <w:pPr>
        <w:pStyle w:val="BodyText"/>
        <w:spacing w:before="1" w:line="480" w:lineRule="auto"/>
        <w:ind w:left="821" w:hanging="720"/>
        <w:contextualSpacing/>
        <w:rPr>
          <w:rFonts w:ascii="Times New Roman" w:hAnsi="Times New Roman" w:cs="Times New Roman"/>
        </w:rPr>
      </w:pPr>
      <w:r>
        <w:rPr>
          <w:rFonts w:ascii="Times New Roman" w:hAnsi="Times New Roman" w:cs="Times New Roman"/>
        </w:rPr>
        <w:t xml:space="preserve">McGannon, B. (2013, </w:t>
      </w:r>
      <w:r>
        <w:rPr>
          <w:rFonts w:ascii="Times New Roman" w:hAnsi="Times New Roman" w:cs="Times New Roman"/>
        </w:rPr>
        <w:t>September 13). Agile Project Management Principles [Video file]. Retrieved from Lynda.com website: https://</w:t>
      </w:r>
      <w:hyperlink r:id="rId7" w:history="1">
        <w:r>
          <w:rPr>
            <w:rFonts w:ascii="Times New Roman" w:hAnsi="Times New Roman" w:cs="Times New Roman"/>
          </w:rPr>
          <w:t>www.lynda.com/Business-Project-</w:t>
        </w:r>
      </w:hyperlink>
      <w:r>
        <w:rPr>
          <w:rFonts w:ascii="Times New Roman" w:hAnsi="Times New Roman" w:cs="Times New Roman"/>
        </w:rPr>
        <w:t xml:space="preserve"> Management-tutorials/Spotting-signs-trouble/122428/147369-4.ht</w:t>
      </w:r>
      <w:r>
        <w:rPr>
          <w:rFonts w:ascii="Times New Roman" w:hAnsi="Times New Roman" w:cs="Times New Roman"/>
        </w:rPr>
        <w:t>ml?srchtrk=index%3a17%0alinktypeid%3a2%0aq%3aAgile+Project+Management+Fouundations%0apage%3a1%0as%3arelevance%0asa%3atrue%0aproducttypeid%3a2</w:t>
      </w:r>
    </w:p>
    <w:p w14:paraId="0E500A63" w14:textId="77777777" w:rsidR="00AF3DEF" w:rsidRDefault="0097267B">
      <w:pPr>
        <w:pStyle w:val="BodyText"/>
        <w:spacing w:before="1" w:line="480" w:lineRule="auto"/>
        <w:ind w:left="821" w:hanging="720"/>
        <w:contextualSpacing/>
        <w:rPr>
          <w:rFonts w:ascii="Times New Roman" w:hAnsi="Times New Roman" w:cs="Times New Roman"/>
        </w:rPr>
      </w:pPr>
      <w:r>
        <w:rPr>
          <w:rFonts w:ascii="Times New Roman" w:hAnsi="Times New Roman" w:cs="Times New Roman"/>
        </w:rPr>
        <w:t xml:space="preserve">Project-Management.com. (2018). Retrieved from </w:t>
      </w:r>
      <w:hyperlink r:id="rId8" w:history="1">
        <w:r>
          <w:rPr>
            <w:rStyle w:val="Hyperlink"/>
            <w:rFonts w:ascii="Times New Roman" w:hAnsi="Times New Roman" w:cs="Times New Roman"/>
          </w:rPr>
          <w:t>https://project-management.com/the-project- baseline-a-project-management-definition/</w:t>
        </w:r>
      </w:hyperlink>
    </w:p>
    <w:p w14:paraId="2FAB25BF" w14:textId="77777777" w:rsidR="00AF3DEF" w:rsidRDefault="0097267B">
      <w:pPr>
        <w:pStyle w:val="BodyText"/>
        <w:spacing w:before="1" w:line="480" w:lineRule="auto"/>
        <w:ind w:left="821" w:hanging="720"/>
        <w:contextualSpacing/>
        <w:rPr>
          <w:rFonts w:ascii="Times New Roman" w:hAnsi="Times New Roman" w:cs="Times New Roman"/>
        </w:rPr>
      </w:pPr>
      <w:r>
        <w:rPr>
          <w:rFonts w:ascii="Times New Roman" w:hAnsi="Times New Roman" w:cs="Times New Roman"/>
        </w:rPr>
        <w:t>Wilson, R. (2014). A Comprehensive Guide to Project Management Schedule and Cost Control: Methods and Models for Managing the Project</w:t>
      </w:r>
      <w:r>
        <w:rPr>
          <w:rFonts w:ascii="Times New Roman" w:hAnsi="Times New Roman" w:cs="Times New Roman"/>
        </w:rPr>
        <w:t xml:space="preserve"> Lifecycle. Retrieved from The</w:t>
      </w:r>
      <w:r>
        <w:rPr>
          <w:rFonts w:ascii="Times New Roman" w:hAnsi="Times New Roman" w:cs="Times New Roman"/>
          <w:spacing w:val="-26"/>
        </w:rPr>
        <w:t xml:space="preserve"> </w:t>
      </w:r>
      <w:r>
        <w:rPr>
          <w:rFonts w:ascii="Times New Roman" w:hAnsi="Times New Roman" w:cs="Times New Roman"/>
        </w:rPr>
        <w:t>University of Phoenix eBook Collection database</w:t>
      </w:r>
    </w:p>
    <w:sectPr w:rsidR="00AF3DEF">
      <w:headerReference w:type="default" r:id="rId9"/>
      <w:headerReference w:type="first" r:id="rId10"/>
      <w:pgSz w:w="12240" w:h="15840"/>
      <w:pgMar w:top="15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48A41" w14:textId="77777777" w:rsidR="0097267B" w:rsidRDefault="0097267B">
      <w:r>
        <w:separator/>
      </w:r>
    </w:p>
  </w:endnote>
  <w:endnote w:type="continuationSeparator" w:id="0">
    <w:p w14:paraId="1D78D16C" w14:textId="77777777" w:rsidR="0097267B" w:rsidRDefault="0097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870C2" w14:textId="77777777" w:rsidR="0097267B" w:rsidRDefault="0097267B">
      <w:r>
        <w:separator/>
      </w:r>
    </w:p>
  </w:footnote>
  <w:footnote w:type="continuationSeparator" w:id="0">
    <w:p w14:paraId="2319526A" w14:textId="77777777" w:rsidR="0097267B" w:rsidRDefault="00972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1387A" w14:textId="77777777" w:rsidR="00AF3DEF" w:rsidRDefault="0097267B">
    <w:pPr>
      <w:pStyle w:val="Header"/>
      <w:rPr>
        <w:rFonts w:ascii="Times New Roman" w:hAnsi="Times New Roman" w:cs="Times New Roman"/>
        <w:sz w:val="24"/>
        <w:szCs w:val="24"/>
      </w:rPr>
    </w:pPr>
    <w:r>
      <w:rPr>
        <w:rFonts w:ascii="Times New Roman" w:hAnsi="Times New Roman" w:cs="Times New Roman"/>
        <w:sz w:val="24"/>
        <w:szCs w:val="24"/>
      </w:rPr>
      <w:t xml:space="preserve">TREE-TRIMMING </w:t>
    </w:r>
    <w:r>
      <w:rPr>
        <w:rFonts w:ascii="Times New Roman" w:hAnsi="Times New Roman" w:cs="Times New Roman"/>
        <w:sz w:val="24"/>
        <w:szCs w:val="24"/>
      </w:rPr>
      <w:t>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27138" w14:textId="77777777" w:rsidR="00AF3DEF" w:rsidRDefault="0097267B">
    <w:pPr>
      <w:pStyle w:val="Header"/>
      <w:rPr>
        <w:rFonts w:ascii="Times New Roman" w:hAnsi="Times New Roman" w:cs="Times New Roman"/>
        <w:sz w:val="24"/>
        <w:szCs w:val="24"/>
      </w:rPr>
    </w:pPr>
    <w:r>
      <w:rPr>
        <w:rFonts w:ascii="Times New Roman" w:hAnsi="Times New Roman" w:cs="Times New Roman"/>
        <w:sz w:val="24"/>
        <w:szCs w:val="24"/>
      </w:rPr>
      <w:t>Running head: TREE-TRIMMING PROJECT ANALYSIS</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0tDAzNTI0MTa0NDFU0lEKTi0uzszPAykwrAUAYdu5cywAAAA="/>
  </w:docVars>
  <w:rsids>
    <w:rsidRoot w:val="00AF3DEF"/>
    <w:rsid w:val="0097267B"/>
    <w:rsid w:val="00AA11BC"/>
    <w:rsid w:val="00AF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AD16"/>
  <w15:docId w15:val="{98E8E2F6-E103-4A3C-A162-56847BF8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erif" w:eastAsia="Liberation Serif" w:hAnsi="Liberation Serif" w:cs="Liberation Serif"/>
    </w:rPr>
  </w:style>
  <w:style w:type="paragraph" w:styleId="Heading1">
    <w:name w:val="heading 1"/>
    <w:basedOn w:val="Normal"/>
    <w:link w:val="Heading1Char"/>
    <w:uiPriority w:val="9"/>
    <w:qFormat/>
    <w:pPr>
      <w:spacing w:before="160"/>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Liberation Serif" w:eastAsia="Liberation Serif" w:hAnsi="Liberation Serif" w:cs="Liberation Serif"/>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Liberation Serif" w:eastAsia="Liberation Serif" w:hAnsi="Liberation Serif" w:cs="Liberation Serif"/>
    </w:r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1"/>
    <w:rPr>
      <w:rFonts w:ascii="Liberation Serif" w:eastAsia="Liberation Serif" w:hAnsi="Liberation Serif" w:cs="Liberation Serif"/>
      <w:b/>
      <w:bCs/>
      <w:sz w:val="24"/>
      <w:szCs w:val="24"/>
    </w:rPr>
  </w:style>
  <w:style w:type="character" w:customStyle="1" w:styleId="BodyTextChar">
    <w:name w:val="Body Text Char"/>
    <w:basedOn w:val="DefaultParagraphFont"/>
    <w:link w:val="BodyText"/>
    <w:uiPriority w:val="1"/>
    <w:rPr>
      <w:rFonts w:ascii="Liberation Serif" w:eastAsia="Liberation Serif" w:hAnsi="Liberation Serif" w:cs="Liberation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roject-management.com/the-project-%20baseline-a-project-management-definition/" TargetMode="External"/><Relationship Id="rId3" Type="http://schemas.openxmlformats.org/officeDocument/2006/relationships/settings" Target="settings.xml"/><Relationship Id="rId7" Type="http://schemas.openxmlformats.org/officeDocument/2006/relationships/hyperlink" Target="http://www.lynda.com/Business-Proje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4980F-BC2D-40DC-8FBB-A125DB7F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john matheka</cp:lastModifiedBy>
  <cp:revision>2</cp:revision>
  <dcterms:created xsi:type="dcterms:W3CDTF">2021-03-14T12:33:00Z</dcterms:created>
  <dcterms:modified xsi:type="dcterms:W3CDTF">2021-03-14T12:33:00Z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2018-09-16T00:00:00Z</vt:filetime>
  </property>
  <property fmtid="{D5CDD505-2E9C-101B-9397-08002B2CF9AE}" pid="3" name="Creator">
    <vt:lpwstr>Writer</vt:lpwstr>
  </property>
  <property fmtid="{D5CDD505-2E9C-101B-9397-08002B2CF9AE}" pid="4" name="LastSaved">
    <vt:filetime>2021-03-14T00:00:00Z</vt:filetime>
  </property>
</Properties>
</file>